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C5161" w:rsidP="001A5167" w:rsidRDefault="001A5167" w14:paraId="7958A875" w14:textId="77777777">
      <w:pPr>
        <w:jc w:val="center"/>
        <w:rPr>
          <w:rFonts w:ascii="Georgia" w:hAnsi="Georgia"/>
          <w:color w:val="7030A0"/>
        </w:rPr>
      </w:pPr>
      <w:r>
        <w:rPr>
          <w:rFonts w:ascii="Georgia" w:hAnsi="Georgia"/>
          <w:color w:val="7030A0"/>
        </w:rPr>
        <w:t>IAG Service Corporation</w:t>
      </w:r>
    </w:p>
    <w:p w:rsidR="001A5167" w:rsidP="001A5167" w:rsidRDefault="006F5881" w14:paraId="59438949" w14:textId="77777777">
      <w:pPr>
        <w:jc w:val="center"/>
        <w:rPr>
          <w:rFonts w:ascii="Georgia" w:hAnsi="Georgia"/>
          <w:color w:val="7030A0"/>
        </w:rPr>
      </w:pPr>
      <w:r>
        <w:rPr>
          <w:rFonts w:ascii="Georgia" w:hAnsi="Georgia"/>
          <w:color w:val="7030A0"/>
        </w:rPr>
        <w:t>200 Continental Drive, Suite 401</w:t>
      </w:r>
    </w:p>
    <w:p w:rsidRPr="001A5167" w:rsidR="001A5167" w:rsidP="001A5167" w:rsidRDefault="006F5881" w14:paraId="0EF6AE3B" w14:textId="77777777">
      <w:pPr>
        <w:jc w:val="center"/>
        <w:rPr>
          <w:rFonts w:ascii="Georgia" w:hAnsi="Georgia"/>
          <w:color w:val="7030A0"/>
        </w:rPr>
      </w:pPr>
      <w:r>
        <w:rPr>
          <w:rFonts w:ascii="Georgia" w:hAnsi="Georgia"/>
          <w:color w:val="7030A0"/>
        </w:rPr>
        <w:t>Newark, DE 19713</w:t>
      </w:r>
    </w:p>
    <w:p w:rsidR="001C5161" w:rsidRDefault="001C5161" w14:paraId="2886D8D0" w14:textId="77777777">
      <w:pPr>
        <w:ind w:left="5040" w:firstLine="1080"/>
        <w:jc w:val="right"/>
        <w:rPr>
          <w:sz w:val="6"/>
          <w:szCs w:val="6"/>
        </w:rPr>
      </w:pPr>
    </w:p>
    <w:p w:rsidR="001C5161" w:rsidRDefault="001C5161" w14:paraId="5838730F" w14:textId="77777777">
      <w:pPr>
        <w:pBdr>
          <w:top w:val="single" w:color="800080" w:sz="24" w:space="1"/>
        </w:pBdr>
        <w:rPr>
          <w:sz w:val="6"/>
          <w:szCs w:val="6"/>
        </w:rPr>
      </w:pPr>
    </w:p>
    <w:p w:rsidR="004B3066" w:rsidP="001A5167" w:rsidRDefault="004B3066" w14:paraId="3703487C" w14:textId="4034BCD3">
      <w:pPr>
        <w:rPr>
          <w:rFonts w:ascii="Georgia" w:hAnsi="Georgia"/>
          <w:bCs/>
          <w:sz w:val="22"/>
          <w:szCs w:val="22"/>
        </w:rPr>
      </w:pPr>
    </w:p>
    <w:p w:rsidR="008C550B" w:rsidP="21F183BD" w:rsidRDefault="008C550B" w14:paraId="282CE713" w14:textId="04452D1C">
      <w:pPr>
        <w:jc w:val="center"/>
        <w:rPr>
          <w:rFonts w:ascii="Georgia" w:hAnsi="Georgia"/>
          <w:b w:val="1"/>
          <w:bCs w:val="1"/>
          <w:sz w:val="28"/>
          <w:szCs w:val="28"/>
        </w:rPr>
      </w:pPr>
      <w:r w:rsidRPr="338ED0F6" w:rsidR="338ED0F6">
        <w:rPr>
          <w:rFonts w:ascii="Georgia" w:hAnsi="Georgia"/>
          <w:b w:val="1"/>
          <w:bCs w:val="1"/>
          <w:sz w:val="28"/>
          <w:szCs w:val="28"/>
        </w:rPr>
        <w:t>Statement of Work (SOW) Inquiries &amp; Responses</w:t>
      </w:r>
    </w:p>
    <w:p w:rsidR="21F183BD" w:rsidP="21F183BD" w:rsidRDefault="21F183BD" w14:paraId="21D65043" w14:textId="0478C259">
      <w:pPr>
        <w:rPr>
          <w:rFonts w:ascii="Georgia" w:hAnsi="Georgia"/>
          <w:sz w:val="22"/>
          <w:szCs w:val="22"/>
        </w:rPr>
      </w:pPr>
    </w:p>
    <w:p w:rsidR="21F183BD" w:rsidP="21F183BD" w:rsidRDefault="21F183BD" w14:paraId="6F92D40E" w14:textId="18CDD11F">
      <w:pPr>
        <w:rPr>
          <w:rFonts w:ascii="Georgia" w:hAnsi="Georgia"/>
          <w:sz w:val="22"/>
          <w:szCs w:val="22"/>
        </w:rPr>
      </w:pPr>
    </w:p>
    <w:p w:rsidR="21F183BD" w:rsidP="21F183BD" w:rsidRDefault="21F183BD" w14:paraId="03C1A390" w14:textId="4B4E32BC">
      <w:pPr>
        <w:rPr>
          <w:rFonts w:ascii="Georgia" w:hAnsi="Georgia"/>
          <w:sz w:val="22"/>
          <w:szCs w:val="22"/>
        </w:rPr>
      </w:pPr>
    </w:p>
    <w:p w:rsidR="556B292D" w:rsidP="556B292D" w:rsidRDefault="556B292D" w14:paraId="71538762" w14:textId="04B51ED5">
      <w:pPr>
        <w:rPr>
          <w:rFonts w:ascii="Georgia" w:hAnsi="Georgia"/>
          <w:sz w:val="22"/>
          <w:szCs w:val="22"/>
        </w:rPr>
      </w:pPr>
      <w:r w:rsidRPr="338ED0F6" w:rsidR="338ED0F6">
        <w:rPr>
          <w:rFonts w:ascii="Georgia" w:hAnsi="Georgia"/>
          <w:b w:val="1"/>
          <w:bCs w:val="1"/>
          <w:sz w:val="22"/>
          <w:szCs w:val="22"/>
        </w:rPr>
        <w:t>Date:</w:t>
      </w:r>
      <w:r w:rsidRPr="338ED0F6" w:rsidR="338ED0F6">
        <w:rPr>
          <w:rFonts w:ascii="Georgia" w:hAnsi="Georgia"/>
          <w:sz w:val="22"/>
          <w:szCs w:val="22"/>
        </w:rPr>
        <w:t xml:space="preserve"> May 15, 2026</w:t>
      </w:r>
    </w:p>
    <w:p w:rsidR="3EF1FF7C" w:rsidP="3EF1FF7C" w:rsidRDefault="3EF1FF7C" w14:paraId="722AEC46" w14:textId="111D4BBB">
      <w:pPr>
        <w:rPr>
          <w:rFonts w:ascii="Georgia" w:hAnsi="Georgia"/>
          <w:sz w:val="22"/>
          <w:szCs w:val="22"/>
        </w:rPr>
      </w:pPr>
    </w:p>
    <w:p w:rsidR="21F183BD" w:rsidP="21F183BD" w:rsidRDefault="21F183BD" w14:paraId="1DC53613" w14:textId="7BBEA6BD">
      <w:pPr>
        <w:rPr>
          <w:rFonts w:ascii="Georgia" w:hAnsi="Georgia"/>
          <w:sz w:val="22"/>
          <w:szCs w:val="22"/>
        </w:rPr>
      </w:pPr>
      <w:r w:rsidRPr="338ED0F6" w:rsidR="338ED0F6">
        <w:rPr>
          <w:rFonts w:ascii="Georgia" w:hAnsi="Georgia"/>
          <w:b w:val="1"/>
          <w:bCs w:val="1"/>
          <w:sz w:val="22"/>
          <w:szCs w:val="22"/>
        </w:rPr>
        <w:t xml:space="preserve">Subject: </w:t>
      </w:r>
      <w:r w:rsidRPr="338ED0F6" w:rsidR="338ED0F6">
        <w:rPr>
          <w:rFonts w:ascii="Georgia" w:hAnsi="Georgia"/>
          <w:b w:val="0"/>
          <w:bCs w:val="0"/>
          <w:sz w:val="22"/>
          <w:szCs w:val="22"/>
        </w:rPr>
        <w:t xml:space="preserve">STATEMENT OF WORK FOR THE PERFORMANCE OF PROFESSIONAL FINANCIAL REVIEW SERVICES FOR THE IAG SERVICE CORPORATION  </w:t>
      </w:r>
      <w:r w:rsidRPr="338ED0F6" w:rsidR="338ED0F6">
        <w:rPr>
          <w:rFonts w:ascii="Georgia" w:hAnsi="Georgia"/>
          <w:b w:val="1"/>
          <w:bCs w:val="1"/>
          <w:sz w:val="22"/>
          <w:szCs w:val="22"/>
        </w:rPr>
        <w:t xml:space="preserve"> </w:t>
      </w:r>
    </w:p>
    <w:p w:rsidR="3EF1FF7C" w:rsidP="3EF1FF7C" w:rsidRDefault="3EF1FF7C" w14:paraId="62249D89" w14:textId="427AF70C">
      <w:pPr>
        <w:rPr>
          <w:rFonts w:ascii="Georgia" w:hAnsi="Georgia" w:eastAsia="Georgia" w:cs="Georgia"/>
          <w:noProof w:val="0"/>
          <w:sz w:val="22"/>
          <w:szCs w:val="22"/>
          <w:lang w:val="en-US"/>
        </w:rPr>
      </w:pPr>
    </w:p>
    <w:p w:rsidR="556B292D" w:rsidP="338ED0F6" w:rsidRDefault="556B292D" w14:paraId="17C49098" w14:textId="1B2DC0D5">
      <w:pPr>
        <w:rPr>
          <w:rFonts w:ascii="Georgia" w:hAnsi="Georgia" w:eastAsia="Georgia" w:cs="Georgia"/>
          <w:b w:val="1"/>
          <w:bCs w:val="1"/>
          <w:noProof w:val="0"/>
          <w:sz w:val="22"/>
          <w:szCs w:val="22"/>
          <w:lang w:val="en-US"/>
        </w:rPr>
      </w:pPr>
      <w:r w:rsidRPr="338ED0F6" w:rsidR="338ED0F6">
        <w:rPr>
          <w:rFonts w:ascii="Georgia" w:hAnsi="Georgia" w:eastAsia="Georgia" w:cs="Georgia"/>
          <w:b w:val="1"/>
          <w:bCs w:val="1"/>
          <w:noProof w:val="0"/>
          <w:sz w:val="22"/>
          <w:szCs w:val="22"/>
          <w:lang w:val="en-US"/>
        </w:rPr>
        <w:t xml:space="preserve">Timeline: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770"/>
        <w:gridCol w:w="4770"/>
      </w:tblGrid>
      <w:tr w:rsidR="338ED0F6" w:rsidTr="46D27E60" w14:paraId="5D76A979">
        <w:trPr>
          <w:trHeight w:val="300"/>
        </w:trPr>
        <w:tc>
          <w:tcPr>
            <w:tcW w:w="4770" w:type="dxa"/>
            <w:tcMar/>
          </w:tcPr>
          <w:p w:rsidR="338ED0F6" w:rsidP="338ED0F6" w:rsidRDefault="338ED0F6" w14:paraId="4F77207D" w14:textId="4E88C1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38ED0F6" w:rsidR="338ED0F6">
              <w:rPr>
                <w:rFonts w:ascii="Georgia" w:hAnsi="Georgia"/>
                <w:sz w:val="22"/>
                <w:szCs w:val="22"/>
              </w:rPr>
              <w:t xml:space="preserve">SOW Posted </w:t>
            </w:r>
          </w:p>
        </w:tc>
        <w:tc>
          <w:tcPr>
            <w:tcW w:w="4770" w:type="dxa"/>
            <w:tcMar/>
          </w:tcPr>
          <w:p w:rsidR="338ED0F6" w:rsidP="6A11B160" w:rsidRDefault="338ED0F6" w14:paraId="5A558603" w14:textId="7ECE10B1">
            <w:pPr>
              <w:pStyle w:val="Normal"/>
              <w:jc w:val="center"/>
              <w:rPr>
                <w:rFonts w:ascii="Georgia" w:hAnsi="Georgia"/>
                <w:sz w:val="22"/>
                <w:szCs w:val="22"/>
              </w:rPr>
            </w:pPr>
            <w:r w:rsidRPr="6A11B160" w:rsidR="6A11B160">
              <w:rPr>
                <w:rFonts w:ascii="Georgia" w:hAnsi="Georgia"/>
                <w:sz w:val="22"/>
                <w:szCs w:val="22"/>
              </w:rPr>
              <w:t>5/4/26</w:t>
            </w:r>
          </w:p>
        </w:tc>
      </w:tr>
      <w:tr w:rsidR="338ED0F6" w:rsidTr="46D27E60" w14:paraId="0BF7496B">
        <w:trPr>
          <w:trHeight w:val="300"/>
        </w:trPr>
        <w:tc>
          <w:tcPr>
            <w:tcW w:w="4770" w:type="dxa"/>
            <w:tcMar/>
          </w:tcPr>
          <w:p w:rsidR="338ED0F6" w:rsidP="338ED0F6" w:rsidRDefault="338ED0F6" w14:paraId="52D8E888" w14:textId="374825A7">
            <w:pPr>
              <w:pStyle w:val="Normal"/>
              <w:rPr>
                <w:rFonts w:ascii="Georgia" w:hAnsi="Georgia"/>
                <w:sz w:val="22"/>
                <w:szCs w:val="22"/>
              </w:rPr>
            </w:pPr>
            <w:r w:rsidRPr="6A11B160" w:rsidR="6A11B160">
              <w:rPr>
                <w:rFonts w:ascii="Georgia" w:hAnsi="Georgia"/>
                <w:sz w:val="22"/>
                <w:szCs w:val="22"/>
              </w:rPr>
              <w:t xml:space="preserve">First responses to inquiries posted </w:t>
            </w:r>
          </w:p>
        </w:tc>
        <w:tc>
          <w:tcPr>
            <w:tcW w:w="4770" w:type="dxa"/>
            <w:tcMar/>
          </w:tcPr>
          <w:p w:rsidR="338ED0F6" w:rsidP="6A11B160" w:rsidRDefault="338ED0F6" w14:paraId="4F883F2C" w14:textId="58821B8A">
            <w:pPr>
              <w:pStyle w:val="Normal"/>
              <w:jc w:val="center"/>
              <w:rPr>
                <w:rFonts w:ascii="Georgia" w:hAnsi="Georgia"/>
                <w:sz w:val="22"/>
                <w:szCs w:val="22"/>
              </w:rPr>
            </w:pPr>
            <w:r w:rsidRPr="6A11B160" w:rsidR="6A11B160">
              <w:rPr>
                <w:rFonts w:ascii="Georgia" w:hAnsi="Georgia"/>
                <w:sz w:val="22"/>
                <w:szCs w:val="22"/>
              </w:rPr>
              <w:t>5/15/26</w:t>
            </w:r>
          </w:p>
        </w:tc>
      </w:tr>
      <w:tr w:rsidR="338ED0F6" w:rsidTr="46D27E60" w14:paraId="2671F7D0">
        <w:trPr>
          <w:trHeight w:val="300"/>
        </w:trPr>
        <w:tc>
          <w:tcPr>
            <w:tcW w:w="4770" w:type="dxa"/>
            <w:tcMar/>
          </w:tcPr>
          <w:p w:rsidR="338ED0F6" w:rsidP="338ED0F6" w:rsidRDefault="338ED0F6" w14:paraId="32F7D1B5" w14:textId="2863466F">
            <w:pPr>
              <w:pStyle w:val="Normal"/>
              <w:rPr>
                <w:rFonts w:ascii="Georgia" w:hAnsi="Georgia"/>
                <w:sz w:val="22"/>
                <w:szCs w:val="22"/>
              </w:rPr>
            </w:pPr>
            <w:r w:rsidRPr="338ED0F6" w:rsidR="338ED0F6">
              <w:rPr>
                <w:rFonts w:ascii="Georgia" w:hAnsi="Georgia"/>
                <w:sz w:val="22"/>
                <w:szCs w:val="22"/>
              </w:rPr>
              <w:t xml:space="preserve">Deadline to submit inquiries </w:t>
            </w:r>
          </w:p>
        </w:tc>
        <w:tc>
          <w:tcPr>
            <w:tcW w:w="4770" w:type="dxa"/>
            <w:tcMar/>
          </w:tcPr>
          <w:p w:rsidR="338ED0F6" w:rsidP="6A11B160" w:rsidRDefault="338ED0F6" w14:paraId="02B3F3C4" w14:textId="0ADFA09D">
            <w:pPr>
              <w:pStyle w:val="Normal"/>
              <w:jc w:val="center"/>
              <w:rPr>
                <w:rFonts w:ascii="Georgia" w:hAnsi="Georgia"/>
                <w:sz w:val="22"/>
                <w:szCs w:val="22"/>
              </w:rPr>
            </w:pPr>
            <w:r w:rsidRPr="46D27E60" w:rsidR="46D27E60">
              <w:rPr>
                <w:rFonts w:ascii="Georgia" w:hAnsi="Georgia"/>
                <w:sz w:val="22"/>
                <w:szCs w:val="22"/>
              </w:rPr>
              <w:t>6/11/26</w:t>
            </w:r>
          </w:p>
        </w:tc>
      </w:tr>
      <w:tr w:rsidR="338ED0F6" w:rsidTr="46D27E60" w14:paraId="35897E46">
        <w:trPr>
          <w:trHeight w:val="300"/>
        </w:trPr>
        <w:tc>
          <w:tcPr>
            <w:tcW w:w="4770" w:type="dxa"/>
            <w:tcMar/>
          </w:tcPr>
          <w:p w:rsidR="338ED0F6" w:rsidP="338ED0F6" w:rsidRDefault="338ED0F6" w14:paraId="416D7BCC" w14:textId="1FD20A10">
            <w:pPr>
              <w:pStyle w:val="Normal"/>
              <w:rPr>
                <w:rFonts w:ascii="Georgia" w:hAnsi="Georgia"/>
                <w:sz w:val="22"/>
                <w:szCs w:val="22"/>
              </w:rPr>
            </w:pPr>
            <w:r w:rsidRPr="338ED0F6" w:rsidR="338ED0F6">
              <w:rPr>
                <w:rFonts w:ascii="Georgia" w:hAnsi="Georgia"/>
                <w:sz w:val="22"/>
                <w:szCs w:val="22"/>
              </w:rPr>
              <w:t xml:space="preserve">Final response posting date </w:t>
            </w:r>
          </w:p>
        </w:tc>
        <w:tc>
          <w:tcPr>
            <w:tcW w:w="4770" w:type="dxa"/>
            <w:tcMar/>
          </w:tcPr>
          <w:p w:rsidR="338ED0F6" w:rsidP="6A11B160" w:rsidRDefault="338ED0F6" w14:paraId="06655232" w14:textId="77D86B66">
            <w:pPr>
              <w:pStyle w:val="Normal"/>
              <w:jc w:val="center"/>
              <w:rPr>
                <w:rFonts w:ascii="Georgia" w:hAnsi="Georgia"/>
                <w:sz w:val="22"/>
                <w:szCs w:val="22"/>
              </w:rPr>
            </w:pPr>
            <w:r w:rsidRPr="46D27E60" w:rsidR="46D27E60">
              <w:rPr>
                <w:rFonts w:ascii="Georgia" w:hAnsi="Georgia"/>
                <w:sz w:val="22"/>
                <w:szCs w:val="22"/>
              </w:rPr>
              <w:t>6/12/26</w:t>
            </w:r>
          </w:p>
        </w:tc>
      </w:tr>
      <w:tr w:rsidR="338ED0F6" w:rsidTr="46D27E60" w14:paraId="5F0FBBF9">
        <w:trPr>
          <w:trHeight w:val="300"/>
        </w:trPr>
        <w:tc>
          <w:tcPr>
            <w:tcW w:w="4770" w:type="dxa"/>
            <w:tcMar/>
          </w:tcPr>
          <w:p w:rsidR="338ED0F6" w:rsidP="338ED0F6" w:rsidRDefault="338ED0F6" w14:paraId="1EFCE96A" w14:textId="3492BB1A">
            <w:pPr>
              <w:pStyle w:val="Normal"/>
              <w:rPr>
                <w:rFonts w:ascii="Georgia" w:hAnsi="Georgia"/>
                <w:sz w:val="22"/>
                <w:szCs w:val="22"/>
              </w:rPr>
            </w:pPr>
            <w:r w:rsidRPr="338ED0F6" w:rsidR="338ED0F6">
              <w:rPr>
                <w:rFonts w:ascii="Georgia" w:hAnsi="Georgia"/>
                <w:sz w:val="22"/>
                <w:szCs w:val="22"/>
              </w:rPr>
              <w:t xml:space="preserve">Submission deadline </w:t>
            </w:r>
          </w:p>
        </w:tc>
        <w:tc>
          <w:tcPr>
            <w:tcW w:w="4770" w:type="dxa"/>
            <w:tcMar/>
          </w:tcPr>
          <w:p w:rsidR="338ED0F6" w:rsidP="6A11B160" w:rsidRDefault="338ED0F6" w14:paraId="5C11443E" w14:textId="75029E73">
            <w:pPr>
              <w:pStyle w:val="Normal"/>
              <w:jc w:val="center"/>
              <w:rPr>
                <w:rFonts w:ascii="Georgia" w:hAnsi="Georgia"/>
                <w:sz w:val="22"/>
                <w:szCs w:val="22"/>
              </w:rPr>
            </w:pPr>
            <w:r w:rsidRPr="6A11B160" w:rsidR="6A11B160">
              <w:rPr>
                <w:rFonts w:ascii="Georgia" w:hAnsi="Georgia"/>
                <w:sz w:val="22"/>
                <w:szCs w:val="22"/>
              </w:rPr>
              <w:t>6/18/26</w:t>
            </w:r>
          </w:p>
        </w:tc>
      </w:tr>
    </w:tbl>
    <w:p w:rsidR="6A11B160" w:rsidP="6A11B160" w:rsidRDefault="6A11B160" w14:paraId="0381F133" w14:textId="56E7EBED">
      <w:pPr>
        <w:pStyle w:val="Normal"/>
        <w:rPr>
          <w:rFonts w:ascii="Georgia" w:hAnsi="Georgia"/>
          <w:sz w:val="22"/>
          <w:szCs w:val="22"/>
        </w:rPr>
      </w:pPr>
    </w:p>
    <w:p w:rsidR="556B292D" w:rsidP="5290558D" w:rsidRDefault="556B292D" w14:paraId="02F528AF" w14:textId="5581F53C">
      <w:pPr>
        <w:pStyle w:val="Normal"/>
        <w:rPr>
          <w:rFonts w:ascii="Georgia" w:hAnsi="Georgia"/>
          <w:sz w:val="22"/>
          <w:szCs w:val="22"/>
        </w:rPr>
      </w:pPr>
      <w:r w:rsidRPr="6A11B160" w:rsidR="6A11B160">
        <w:rPr>
          <w:rFonts w:ascii="Georgia" w:hAnsi="Georgia"/>
          <w:sz w:val="22"/>
          <w:szCs w:val="22"/>
        </w:rPr>
        <w:t>___________________________________________________________________</w:t>
      </w:r>
    </w:p>
    <w:p w:rsidR="5290558D" w:rsidP="5290558D" w:rsidRDefault="5290558D" w14:paraId="06EBA5A7" w14:textId="206F7D2F">
      <w:pPr>
        <w:pStyle w:val="Normal"/>
        <w:rPr>
          <w:rFonts w:ascii="Georgia" w:hAnsi="Georgia"/>
          <w:sz w:val="22"/>
          <w:szCs w:val="22"/>
        </w:rPr>
      </w:pPr>
    </w:p>
    <w:p w:rsidR="21F183BD" w:rsidP="6452425E" w:rsidRDefault="21F183BD" w14:paraId="37DB7B0C" w14:textId="6ADDD09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6452425E" w:rsidR="6452425E">
        <w:rPr>
          <w:rFonts w:ascii="Georgia" w:hAnsi="Georgia"/>
          <w:b w:val="1"/>
          <w:bCs w:val="1"/>
          <w:sz w:val="22"/>
          <w:szCs w:val="22"/>
        </w:rPr>
        <w:t>INQUIRY</w:t>
      </w:r>
    </w:p>
    <w:p w:rsidR="6452425E" w:rsidP="6452425E" w:rsidRDefault="6452425E" w14:paraId="0EFA1552" w14:textId="785D5FE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46382763" w:rsidP="46382763" w:rsidRDefault="46382763" w14:paraId="01BC4A20" w14:textId="7CA26B7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46382763" w:rsidR="46382763">
        <w:rPr>
          <w:rFonts w:ascii="Georgia" w:hAnsi="Georgia"/>
          <w:sz w:val="22"/>
          <w:szCs w:val="22"/>
        </w:rPr>
        <w:t xml:space="preserve">Have prior external financial reviews, audits or similar reports been performed for the IAGSC? If so, are those reports available? </w:t>
      </w:r>
    </w:p>
    <w:p w:rsidR="21F183BD" w:rsidP="21F183BD" w:rsidRDefault="21F183BD" w14:paraId="3D78743A" w14:textId="2B191B7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21F183BD" w:rsidP="3EF1FF7C" w:rsidRDefault="21F183BD" w14:paraId="554B5BCD" w14:textId="39973D5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3AFF44F8" w:rsidR="3AFF44F8">
        <w:rPr>
          <w:rFonts w:ascii="Georgia" w:hAnsi="Georgia"/>
          <w:b w:val="1"/>
          <w:bCs w:val="1"/>
          <w:sz w:val="22"/>
          <w:szCs w:val="22"/>
        </w:rPr>
        <w:t>RESPONSE (5/15/26)</w:t>
      </w:r>
    </w:p>
    <w:p w:rsidR="3AFF44F8" w:rsidP="3AFF44F8" w:rsidRDefault="3AFF44F8" w14:paraId="2E98926E" w14:textId="410D905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</w:p>
    <w:p w:rsidR="3AFF44F8" w:rsidP="3AFF44F8" w:rsidRDefault="3AFF44F8" w14:paraId="024C704D" w14:textId="40977B0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0"/>
          <w:bCs w:val="0"/>
          <w:sz w:val="22"/>
          <w:szCs w:val="22"/>
        </w:rPr>
      </w:pPr>
      <w:r w:rsidRPr="3AFF44F8" w:rsidR="3AFF44F8">
        <w:rPr>
          <w:rFonts w:ascii="Georgia" w:hAnsi="Georgia"/>
          <w:b w:val="0"/>
          <w:bCs w:val="0"/>
          <w:sz w:val="22"/>
          <w:szCs w:val="22"/>
        </w:rPr>
        <w:t xml:space="preserve">No. This will be the first time that an external financial review has been conducted. Therefore, previous reports are not available. </w:t>
      </w:r>
    </w:p>
    <w:p w:rsidR="115017F0" w:rsidP="115017F0" w:rsidRDefault="115017F0" w14:paraId="368B021E" w14:textId="77710B6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</w:p>
    <w:p w:rsidR="6452425E" w:rsidP="6452425E" w:rsidRDefault="6452425E" w14:paraId="10ECC8E0" w14:textId="5DF1A3E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5290558D" w:rsidR="5290558D">
        <w:rPr>
          <w:rFonts w:ascii="Georgia" w:hAnsi="Georgia"/>
          <w:sz w:val="22"/>
          <w:szCs w:val="22"/>
        </w:rPr>
        <w:t>___________________________________________________________________</w:t>
      </w:r>
    </w:p>
    <w:p w:rsidR="21F183BD" w:rsidP="21F183BD" w:rsidRDefault="21F183BD" w14:paraId="29245C42" w14:textId="73BC67F9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5290558D" w:rsidP="5290558D" w:rsidRDefault="5290558D" w14:paraId="2BF67A56" w14:textId="754CE836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452425E" w:rsidP="6452425E" w:rsidRDefault="6452425E" w14:paraId="751D976D" w14:textId="6ADDD09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6452425E" w:rsidR="6452425E">
        <w:rPr>
          <w:rFonts w:ascii="Georgia" w:hAnsi="Georgia"/>
          <w:b w:val="1"/>
          <w:bCs w:val="1"/>
          <w:sz w:val="22"/>
          <w:szCs w:val="22"/>
        </w:rPr>
        <w:t>INQUIRY</w:t>
      </w:r>
    </w:p>
    <w:p w:rsidR="6452425E" w:rsidP="6452425E" w:rsidRDefault="6452425E" w14:paraId="0CAB8869" w14:textId="3A6FD5F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5290558D" w:rsidP="5290558D" w:rsidRDefault="5290558D" w14:paraId="6BAD1728" w14:textId="2E7BE32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46382763" w:rsidR="46382763">
        <w:rPr>
          <w:rFonts w:ascii="Georgia" w:hAnsi="Georgia"/>
          <w:sz w:val="22"/>
          <w:szCs w:val="22"/>
        </w:rPr>
        <w:t>Regarding the final report, since different types of engagements result in different reporting outcomes, could you please clarify which of the following best reflects IAGSC’s expectations:</w:t>
      </w:r>
    </w:p>
    <w:p w:rsidR="5290558D" w:rsidP="46382763" w:rsidRDefault="5290558D" w14:paraId="2EE2F190" w14:textId="65A966C2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0" w:afterAutospacing="off" w:line="259" w:lineRule="auto"/>
        <w:ind w:right="0"/>
        <w:jc w:val="left"/>
        <w:rPr>
          <w:rFonts w:ascii="Georgia" w:hAnsi="Georgia"/>
          <w:sz w:val="22"/>
          <w:szCs w:val="22"/>
        </w:rPr>
      </w:pPr>
      <w:r w:rsidRPr="46382763" w:rsidR="46382763">
        <w:rPr>
          <w:rFonts w:ascii="Georgia" w:hAnsi="Georgia"/>
          <w:sz w:val="22"/>
          <w:szCs w:val="22"/>
        </w:rPr>
        <w:t>A report expressing an audit opinion on the financial statements</w:t>
      </w:r>
    </w:p>
    <w:p w:rsidR="5290558D" w:rsidP="46382763" w:rsidRDefault="5290558D" w14:paraId="4CDB336F" w14:textId="61664ED6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0" w:afterAutospacing="off" w:line="259" w:lineRule="auto"/>
        <w:ind w:right="0"/>
        <w:jc w:val="left"/>
        <w:rPr>
          <w:rFonts w:ascii="Georgia" w:hAnsi="Georgia"/>
          <w:sz w:val="22"/>
          <w:szCs w:val="22"/>
        </w:rPr>
      </w:pPr>
      <w:r w:rsidRPr="46382763" w:rsidR="46382763">
        <w:rPr>
          <w:rFonts w:ascii="Georgia" w:hAnsi="Georgia"/>
          <w:sz w:val="22"/>
          <w:szCs w:val="22"/>
        </w:rPr>
        <w:t>A report providing a review conclusion (limited assurance)</w:t>
      </w:r>
    </w:p>
    <w:p w:rsidR="5290558D" w:rsidP="46382763" w:rsidRDefault="5290558D" w14:paraId="580B95AE" w14:textId="78EB8004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0" w:afterAutospacing="off" w:line="259" w:lineRule="auto"/>
        <w:ind w:right="0"/>
        <w:jc w:val="left"/>
        <w:rPr>
          <w:rFonts w:ascii="Georgia" w:hAnsi="Georgia"/>
          <w:sz w:val="22"/>
          <w:szCs w:val="22"/>
        </w:rPr>
      </w:pPr>
      <w:r w:rsidRPr="46382763" w:rsidR="46382763">
        <w:rPr>
          <w:rFonts w:ascii="Georgia" w:hAnsi="Georgia"/>
          <w:sz w:val="22"/>
          <w:szCs w:val="22"/>
        </w:rPr>
        <w:t>A report summarizing findings, observations, and recommendations without providing assurance</w:t>
      </w:r>
    </w:p>
    <w:p w:rsidR="5290558D" w:rsidP="5290558D" w:rsidRDefault="5290558D" w14:paraId="397BC45A" w14:textId="1EF5DCC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452425E" w:rsidP="6452425E" w:rsidRDefault="6452425E" w14:paraId="0B33D27F" w14:textId="3A4C518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50A5854C" w:rsidR="50A5854C">
        <w:rPr>
          <w:rFonts w:ascii="Georgia" w:hAnsi="Georgia"/>
          <w:b w:val="1"/>
          <w:bCs w:val="1"/>
          <w:sz w:val="22"/>
          <w:szCs w:val="22"/>
        </w:rPr>
        <w:t>RESPONSE (5/15/26)</w:t>
      </w:r>
    </w:p>
    <w:p w:rsidR="6452425E" w:rsidP="6452425E" w:rsidRDefault="6452425E" w14:paraId="67310394" w14:textId="143382D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218E057C" w:rsidP="218E057C" w:rsidRDefault="218E057C" w14:paraId="0B726677" w14:textId="516BF0C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218E057C" w:rsidR="218E057C">
        <w:rPr>
          <w:rFonts w:ascii="Georgia" w:hAnsi="Georgia"/>
          <w:sz w:val="22"/>
          <w:szCs w:val="22"/>
        </w:rPr>
        <w:t xml:space="preserve">The IAGSC’s expectation is most closely aligned with (2) a report providing a review conclusion (limited assurance). The intent is to engage a qualified consultant to perform a financial review consistent with professional standards and best practices, ensuring that the financial statements, schedules, and disclosures are prepared </w:t>
      </w:r>
      <w:r w:rsidRPr="218E057C" w:rsidR="218E057C">
        <w:rPr>
          <w:rFonts w:ascii="Georgia" w:hAnsi="Georgia"/>
          <w:sz w:val="22"/>
          <w:szCs w:val="22"/>
        </w:rPr>
        <w:t>in accordance with</w:t>
      </w:r>
      <w:r w:rsidRPr="218E057C" w:rsidR="218E057C">
        <w:rPr>
          <w:rFonts w:ascii="Georgia" w:hAnsi="Georgia"/>
          <w:sz w:val="22"/>
          <w:szCs w:val="22"/>
        </w:rPr>
        <w:t xml:space="preserve"> the applicable reporting framework.</w:t>
      </w:r>
    </w:p>
    <w:p w:rsidR="218E057C" w:rsidP="218E057C" w:rsidRDefault="218E057C" w14:paraId="058D7D6E" w14:textId="657A1A6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218E057C" w:rsidP="218E057C" w:rsidRDefault="218E057C" w14:paraId="572B9D06" w14:textId="030EEE7F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Pr="218E057C" w:rsidR="218E057C">
        <w:rPr>
          <w:rFonts w:ascii="Georgia" w:hAnsi="Georgia"/>
          <w:sz w:val="22"/>
          <w:szCs w:val="22"/>
        </w:rPr>
        <w:t>At this time</w:t>
      </w:r>
      <w:r w:rsidRPr="218E057C" w:rsidR="218E057C">
        <w:rPr>
          <w:rFonts w:ascii="Georgia" w:hAnsi="Georgia"/>
          <w:sz w:val="22"/>
          <w:szCs w:val="22"/>
        </w:rPr>
        <w:t>, IAGSC is not specifically requiring an audit opinion. However, submissions will be evaluated holistically based on qualifications, experience, approach, and overall value.</w:t>
      </w:r>
    </w:p>
    <w:p w:rsidR="218E057C" w:rsidP="218E057C" w:rsidRDefault="218E057C" w14:paraId="093328DF" w14:textId="69503AE2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452425E" w:rsidP="6452425E" w:rsidRDefault="6452425E" w14:paraId="03508F48" w14:textId="3701281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5290558D" w:rsidR="5290558D">
        <w:rPr>
          <w:rFonts w:ascii="Georgia" w:hAnsi="Georgia"/>
          <w:sz w:val="22"/>
          <w:szCs w:val="22"/>
        </w:rPr>
        <w:t>___________________________________________________________________</w:t>
      </w:r>
    </w:p>
    <w:p w:rsidR="6452425E" w:rsidP="6452425E" w:rsidRDefault="6452425E" w14:paraId="3AE8532F" w14:textId="73BC67F9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452425E" w:rsidP="6452425E" w:rsidRDefault="6452425E" w14:paraId="1ADC7756" w14:textId="6ADDD09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6452425E" w:rsidR="6452425E">
        <w:rPr>
          <w:rFonts w:ascii="Georgia" w:hAnsi="Georgia"/>
          <w:b w:val="1"/>
          <w:bCs w:val="1"/>
          <w:sz w:val="22"/>
          <w:szCs w:val="22"/>
        </w:rPr>
        <w:t>INQUIRY</w:t>
      </w:r>
    </w:p>
    <w:p w:rsidR="6452425E" w:rsidP="6452425E" w:rsidRDefault="6452425E" w14:paraId="5F60C644" w14:textId="3A6FD5F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46382763" w:rsidP="46382763" w:rsidRDefault="46382763" w14:paraId="6ED5096E" w14:textId="715758D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46382763" w:rsidR="46382763">
        <w:rPr>
          <w:rFonts w:ascii="Georgia" w:hAnsi="Georgia"/>
          <w:sz w:val="22"/>
          <w:szCs w:val="22"/>
        </w:rPr>
        <w:t xml:space="preserve">Is this work expected to be onsite work or remote? </w:t>
      </w:r>
    </w:p>
    <w:p w:rsidR="6452425E" w:rsidP="6452425E" w:rsidRDefault="6452425E" w14:paraId="2442682C" w14:textId="2B191B7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452425E" w:rsidP="6452425E" w:rsidRDefault="6452425E" w14:paraId="33F40D42" w14:textId="475F497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50A5854C" w:rsidR="50A5854C">
        <w:rPr>
          <w:rFonts w:ascii="Georgia" w:hAnsi="Georgia"/>
          <w:b w:val="1"/>
          <w:bCs w:val="1"/>
          <w:sz w:val="22"/>
          <w:szCs w:val="22"/>
        </w:rPr>
        <w:t>RESPONSE (5/15/26)</w:t>
      </w:r>
    </w:p>
    <w:p w:rsidR="0FA72009" w:rsidP="0FA72009" w:rsidRDefault="0FA72009" w14:paraId="5A0D235E" w14:textId="334AC66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</w:p>
    <w:p w:rsidR="218E057C" w:rsidP="218E057C" w:rsidRDefault="218E057C" w14:paraId="0174FCA8" w14:textId="4147D7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0"/>
          <w:bCs w:val="0"/>
          <w:sz w:val="22"/>
          <w:szCs w:val="22"/>
        </w:rPr>
      </w:pPr>
      <w:r w:rsidRPr="218E057C" w:rsidR="218E057C">
        <w:rPr>
          <w:rFonts w:ascii="Georgia" w:hAnsi="Georgia"/>
          <w:b w:val="0"/>
          <w:bCs w:val="0"/>
          <w:sz w:val="22"/>
          <w:szCs w:val="22"/>
        </w:rPr>
        <w:t xml:space="preserve">All work will be conducted remotely. </w:t>
      </w:r>
    </w:p>
    <w:p w:rsidR="6452425E" w:rsidP="6452425E" w:rsidRDefault="6452425E" w14:paraId="4D434946" w14:textId="0775972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6452425E" w:rsidR="6452425E">
        <w:rPr>
          <w:rFonts w:ascii="Georgia" w:hAnsi="Georgia"/>
          <w:sz w:val="22"/>
          <w:szCs w:val="22"/>
        </w:rPr>
        <w:t>___________________________________________________________________</w:t>
      </w:r>
    </w:p>
    <w:p w:rsidR="6452425E" w:rsidP="6452425E" w:rsidRDefault="6452425E" w14:paraId="7C18DC18" w14:textId="73BC67F9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452425E" w:rsidP="6452425E" w:rsidRDefault="6452425E" w14:paraId="034C93F8" w14:textId="6ADDD09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6452425E" w:rsidR="6452425E">
        <w:rPr>
          <w:rFonts w:ascii="Georgia" w:hAnsi="Georgia"/>
          <w:b w:val="1"/>
          <w:bCs w:val="1"/>
          <w:sz w:val="22"/>
          <w:szCs w:val="22"/>
        </w:rPr>
        <w:t>INQUIRY</w:t>
      </w:r>
    </w:p>
    <w:p w:rsidR="6452425E" w:rsidP="6452425E" w:rsidRDefault="6452425E" w14:paraId="4CD514F3" w14:textId="3A6FD5F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46382763" w:rsidP="46382763" w:rsidRDefault="46382763" w14:paraId="59D7FBD7" w14:textId="0819966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  <w:highlight w:val="yellow"/>
        </w:rPr>
      </w:pPr>
      <w:r w:rsidRPr="46382763" w:rsidR="46382763">
        <w:rPr>
          <w:rFonts w:ascii="Georgia" w:hAnsi="Georgia"/>
          <w:sz w:val="22"/>
          <w:szCs w:val="22"/>
        </w:rPr>
        <w:t>Is this a required review/audit by a third party? If so, who are the users of the financial statement?</w:t>
      </w:r>
    </w:p>
    <w:p w:rsidR="6452425E" w:rsidP="6452425E" w:rsidRDefault="6452425E" w14:paraId="656ECFF8" w14:textId="2B191B7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452425E" w:rsidP="6452425E" w:rsidRDefault="6452425E" w14:paraId="1561E1EC" w14:textId="27EACD8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50A5854C" w:rsidR="50A5854C">
        <w:rPr>
          <w:rFonts w:ascii="Georgia" w:hAnsi="Georgia"/>
          <w:b w:val="1"/>
          <w:bCs w:val="1"/>
          <w:sz w:val="22"/>
          <w:szCs w:val="22"/>
        </w:rPr>
        <w:t>RESPONSE (5/15/26)</w:t>
      </w:r>
    </w:p>
    <w:p w:rsidR="6452425E" w:rsidP="6452425E" w:rsidRDefault="6452425E" w14:paraId="3DED168C" w14:textId="6E65D5D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218E057C" w:rsidP="218E057C" w:rsidRDefault="218E057C" w14:paraId="60952B73" w14:textId="402E27C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43EEB49A" w:rsidR="43EEB49A">
        <w:rPr>
          <w:rFonts w:ascii="Georgia" w:hAnsi="Georgia"/>
          <w:sz w:val="22"/>
          <w:szCs w:val="22"/>
        </w:rPr>
        <w:t xml:space="preserve">No. This external financial review is required by the IAGSC’s Policy for Audit/Review of Treasurer’s Records. The users of the financial statement are the IAGSC Board of Directors. </w:t>
      </w:r>
    </w:p>
    <w:p w:rsidR="6F231C2E" w:rsidP="6F231C2E" w:rsidRDefault="6F231C2E" w14:paraId="7B8E07B4" w14:textId="1F6E65C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452425E" w:rsidP="6452425E" w:rsidRDefault="6452425E" w14:paraId="663C7921" w14:textId="0775972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46382763" w:rsidR="46382763">
        <w:rPr>
          <w:rFonts w:ascii="Georgia" w:hAnsi="Georgia"/>
          <w:sz w:val="22"/>
          <w:szCs w:val="22"/>
        </w:rPr>
        <w:t>___________________________________________________________________</w:t>
      </w:r>
    </w:p>
    <w:p w:rsidR="379490F1" w:rsidP="46382763" w:rsidRDefault="379490F1" w14:paraId="29437B04" w14:textId="73BC67F9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68501EF4" w14:textId="6ADDD09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46382763" w:rsidR="46382763">
        <w:rPr>
          <w:rFonts w:ascii="Georgia" w:hAnsi="Georgia"/>
          <w:b w:val="1"/>
          <w:bCs w:val="1"/>
          <w:sz w:val="22"/>
          <w:szCs w:val="22"/>
        </w:rPr>
        <w:t>INQUIRY</w:t>
      </w:r>
    </w:p>
    <w:p w:rsidR="379490F1" w:rsidP="46382763" w:rsidRDefault="379490F1" w14:paraId="42336ED3" w14:textId="3A6FD5F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0174DA7F" w14:textId="6962D3B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  <w:highlight w:val="yellow"/>
        </w:rPr>
      </w:pPr>
      <w:r w:rsidRPr="46382763" w:rsidR="46382763">
        <w:rPr>
          <w:rFonts w:ascii="Georgia" w:hAnsi="Georgia"/>
          <w:sz w:val="22"/>
          <w:szCs w:val="22"/>
        </w:rPr>
        <w:t>Is this an ongoing service that is required?</w:t>
      </w:r>
    </w:p>
    <w:p w:rsidR="379490F1" w:rsidP="46382763" w:rsidRDefault="379490F1" w14:paraId="69B9CECC" w14:textId="2B191B7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36EAEF00" w14:textId="1041498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50A5854C" w:rsidR="50A5854C">
        <w:rPr>
          <w:rFonts w:ascii="Georgia" w:hAnsi="Georgia"/>
          <w:b w:val="1"/>
          <w:bCs w:val="1"/>
          <w:sz w:val="22"/>
          <w:szCs w:val="22"/>
        </w:rPr>
        <w:t>RESPONSE (5/15/26)</w:t>
      </w:r>
    </w:p>
    <w:p w:rsidR="379490F1" w:rsidP="46382763" w:rsidRDefault="379490F1" w14:paraId="3258600A" w14:textId="6E65D5D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F231C2E" w:rsidP="6F231C2E" w:rsidRDefault="6F231C2E" w14:paraId="644F5D4F" w14:textId="33B760F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6F231C2E" w:rsidR="6F231C2E">
        <w:rPr>
          <w:rFonts w:ascii="Georgia" w:hAnsi="Georgia"/>
          <w:sz w:val="22"/>
          <w:szCs w:val="22"/>
        </w:rPr>
        <w:t xml:space="preserve">The contract associated with this SOW will be a one-time review of the IAGSC’s annual finances for the calendar year 2025. </w:t>
      </w:r>
    </w:p>
    <w:p w:rsidR="6F231C2E" w:rsidP="6F231C2E" w:rsidRDefault="6F231C2E" w14:paraId="6166C467" w14:textId="7441704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11B39083" w14:textId="0775972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46382763" w:rsidR="46382763">
        <w:rPr>
          <w:rFonts w:ascii="Georgia" w:hAnsi="Georgia"/>
          <w:sz w:val="22"/>
          <w:szCs w:val="22"/>
        </w:rPr>
        <w:t>___________________________________________________________________</w:t>
      </w:r>
    </w:p>
    <w:p w:rsidR="379490F1" w:rsidP="46382763" w:rsidRDefault="379490F1" w14:paraId="468EBE82" w14:textId="5D0CC894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183B8F8C" w14:textId="6ADDD09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46382763" w:rsidR="46382763">
        <w:rPr>
          <w:rFonts w:ascii="Georgia" w:hAnsi="Georgia"/>
          <w:b w:val="1"/>
          <w:bCs w:val="1"/>
          <w:sz w:val="22"/>
          <w:szCs w:val="22"/>
        </w:rPr>
        <w:t>INQUIRY</w:t>
      </w:r>
    </w:p>
    <w:p w:rsidR="379490F1" w:rsidP="46382763" w:rsidRDefault="379490F1" w14:paraId="4740A12D" w14:textId="1CCAE6E2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1BDD9DB6" w14:textId="1612FF1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  <w:highlight w:val="yellow"/>
        </w:rPr>
      </w:pPr>
      <w:r w:rsidRPr="6F231C2E" w:rsidR="6F231C2E">
        <w:rPr>
          <w:rFonts w:ascii="Georgia" w:hAnsi="Georgia"/>
          <w:sz w:val="22"/>
          <w:szCs w:val="22"/>
        </w:rPr>
        <w:t xml:space="preserve">The SOW refers to a consultant completing all this financial statement review work, does this mean that you </w:t>
      </w:r>
      <w:r w:rsidRPr="6F231C2E" w:rsidR="6F231C2E">
        <w:rPr>
          <w:rFonts w:ascii="Georgia" w:hAnsi="Georgia"/>
          <w:sz w:val="22"/>
          <w:szCs w:val="22"/>
        </w:rPr>
        <w:t>don’t</w:t>
      </w:r>
      <w:r w:rsidRPr="6F231C2E" w:rsidR="6F231C2E">
        <w:rPr>
          <w:rFonts w:ascii="Georgia" w:hAnsi="Georgia"/>
          <w:sz w:val="22"/>
          <w:szCs w:val="22"/>
        </w:rPr>
        <w:t xml:space="preserve"> need an independent CPA to provide an opinion on the audit or review?</w:t>
      </w:r>
    </w:p>
    <w:p w:rsidR="379490F1" w:rsidP="46382763" w:rsidRDefault="379490F1" w14:paraId="1D3627AB" w14:textId="2B191B7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504183DB" w14:textId="490B2E7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50A5854C" w:rsidR="50A5854C">
        <w:rPr>
          <w:rFonts w:ascii="Georgia" w:hAnsi="Georgia"/>
          <w:b w:val="1"/>
          <w:bCs w:val="1"/>
          <w:sz w:val="22"/>
          <w:szCs w:val="22"/>
        </w:rPr>
        <w:t>RESPONSE (5/15/26)</w:t>
      </w:r>
    </w:p>
    <w:p w:rsidR="379490F1" w:rsidP="46382763" w:rsidRDefault="379490F1" w14:paraId="0975F67C" w14:textId="6E65D5D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6F231C2E" w:rsidP="6F231C2E" w:rsidRDefault="6F231C2E" w14:paraId="15C25D80" w14:textId="1ED566B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6F231C2E" w:rsidR="6F231C2E">
        <w:rPr>
          <w:rFonts w:ascii="Georgia" w:hAnsi="Georgia"/>
          <w:sz w:val="22"/>
          <w:szCs w:val="22"/>
        </w:rPr>
        <w:t xml:space="preserve">Our preference is toward applicants that hold CPA qualifications and can demonstrate experience conducting reviews in accordance with AICPA standards. However, CPA credentials are not a sole criterion for award.  </w:t>
      </w:r>
    </w:p>
    <w:p w:rsidR="6F231C2E" w:rsidP="6F231C2E" w:rsidRDefault="6F231C2E" w14:paraId="78587D59" w14:textId="4E7CDCF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02FAFDF1" w14:textId="0775972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46382763" w:rsidR="46382763">
        <w:rPr>
          <w:rFonts w:ascii="Georgia" w:hAnsi="Georgia"/>
          <w:sz w:val="22"/>
          <w:szCs w:val="22"/>
        </w:rPr>
        <w:t>___________________________________________________________________</w:t>
      </w:r>
    </w:p>
    <w:p w:rsidR="379490F1" w:rsidP="46382763" w:rsidRDefault="379490F1" w14:paraId="7AC9A019" w14:textId="6C156D3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6DBB3286" w14:textId="6ADDD09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46382763" w:rsidR="46382763">
        <w:rPr>
          <w:rFonts w:ascii="Georgia" w:hAnsi="Georgia"/>
          <w:b w:val="1"/>
          <w:bCs w:val="1"/>
          <w:sz w:val="22"/>
          <w:szCs w:val="22"/>
        </w:rPr>
        <w:t>INQUIRY</w:t>
      </w:r>
    </w:p>
    <w:p w:rsidR="379490F1" w:rsidP="46382763" w:rsidRDefault="379490F1" w14:paraId="7550F79B" w14:textId="57F7445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5FA22D4C" w14:textId="3E2CDBD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  <w:highlight w:val="yellow"/>
        </w:rPr>
      </w:pPr>
      <w:r w:rsidRPr="46382763" w:rsidR="46382763">
        <w:rPr>
          <w:rFonts w:ascii="Georgia" w:hAnsi="Georgia"/>
          <w:sz w:val="22"/>
          <w:szCs w:val="22"/>
        </w:rPr>
        <w:t>Is this consultant reviewing a completed financial statement and providing feedback?</w:t>
      </w:r>
    </w:p>
    <w:p w:rsidR="379490F1" w:rsidP="46382763" w:rsidRDefault="379490F1" w14:paraId="1AA9E181" w14:textId="2B191B7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46382763" w:rsidRDefault="379490F1" w14:paraId="1A349F50" w14:textId="4334099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50A5854C" w:rsidR="50A5854C">
        <w:rPr>
          <w:rFonts w:ascii="Georgia" w:hAnsi="Georgia"/>
          <w:b w:val="1"/>
          <w:bCs w:val="1"/>
          <w:sz w:val="22"/>
          <w:szCs w:val="22"/>
        </w:rPr>
        <w:t>RESPONSE (5/15/26)</w:t>
      </w:r>
    </w:p>
    <w:p w:rsidR="379490F1" w:rsidP="46382763" w:rsidRDefault="379490F1" w14:paraId="09E3FD36" w14:textId="6E65D5D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57210F93" w:rsidP="57210F93" w:rsidRDefault="57210F93" w14:paraId="603A8FE2" w14:textId="184B123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57210F93" w:rsidR="57210F93">
        <w:rPr>
          <w:rFonts w:ascii="Georgia" w:hAnsi="Georgia"/>
          <w:sz w:val="22"/>
          <w:szCs w:val="22"/>
        </w:rPr>
        <w:t>The IAGSC will prepare and provide the underlying financial records, Treasurer’s Reports, and initial analysis. However, the Consultant is expected to conduct a financial review in accordance with applicable professional standards, ensure the financial statements and related disclosures conform to applicable GASB requirements, and provide a report that may include findings, observations, and comments related to internal controls, accounting systems, compliance, and other matters identified during the review process.</w:t>
      </w:r>
    </w:p>
    <w:p w:rsidR="379490F1" w:rsidP="46382763" w:rsidRDefault="379490F1" w14:paraId="15B2E629" w14:textId="0775972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  <w:r w:rsidRPr="46382763" w:rsidR="46382763">
        <w:rPr>
          <w:rFonts w:ascii="Georgia" w:hAnsi="Georgia"/>
          <w:sz w:val="22"/>
          <w:szCs w:val="22"/>
        </w:rPr>
        <w:t>___________________________________________________________________</w:t>
      </w:r>
    </w:p>
    <w:p w:rsidR="379490F1" w:rsidP="46382763" w:rsidRDefault="379490F1" w14:paraId="7EF82288" w14:textId="641E272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379490F1" w:rsidP="379490F1" w:rsidRDefault="379490F1" w14:paraId="7A276F14" w14:textId="22076F1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sz w:val="22"/>
          <w:szCs w:val="22"/>
        </w:rPr>
      </w:pPr>
    </w:p>
    <w:p w:rsidR="21F183BD" w:rsidP="3EF1FF7C" w:rsidRDefault="21F183BD" w14:paraId="2D952C61" w14:textId="0BD2C388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Georgia" w:hAnsi="Georgia"/>
          <w:b w:val="1"/>
          <w:bCs w:val="1"/>
          <w:sz w:val="22"/>
          <w:szCs w:val="22"/>
        </w:rPr>
      </w:pPr>
      <w:r w:rsidRPr="6452425E" w:rsidR="6452425E">
        <w:rPr>
          <w:rFonts w:ascii="Georgia" w:hAnsi="Georgia"/>
          <w:b w:val="1"/>
          <w:bCs w:val="1"/>
          <w:sz w:val="22"/>
          <w:szCs w:val="22"/>
        </w:rPr>
        <w:t>NOTES</w:t>
      </w:r>
    </w:p>
    <w:p w:rsidR="21F183BD" w:rsidP="21F183BD" w:rsidRDefault="21F183BD" w14:paraId="25A3F643" w14:textId="10CE294C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0" w:afterAutospacing="off" w:line="259" w:lineRule="auto"/>
        <w:ind w:right="0"/>
        <w:jc w:val="left"/>
        <w:rPr>
          <w:rFonts w:ascii="Georgia" w:hAnsi="Georgia"/>
          <w:sz w:val="24"/>
          <w:szCs w:val="24"/>
        </w:rPr>
      </w:pPr>
      <w:r w:rsidRPr="6452425E" w:rsidR="6452425E">
        <w:rPr>
          <w:rFonts w:ascii="Georgia" w:hAnsi="Georgia"/>
          <w:sz w:val="22"/>
          <w:szCs w:val="22"/>
        </w:rPr>
        <w:t>These inquiries and responses are being shared to ensure fairness and transparency for all potential applicants.</w:t>
      </w:r>
    </w:p>
    <w:p w:rsidR="21F183BD" w:rsidP="7A778332" w:rsidRDefault="21F183BD" w14:paraId="79B283F8" w14:textId="46C835B3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0" w:afterAutospacing="off" w:line="259" w:lineRule="auto"/>
        <w:ind w:right="0"/>
        <w:jc w:val="left"/>
        <w:rPr>
          <w:rFonts w:ascii="Georgia" w:hAnsi="Georgia"/>
          <w:sz w:val="22"/>
          <w:szCs w:val="22"/>
        </w:rPr>
      </w:pPr>
      <w:r w:rsidRPr="46382763" w:rsidR="46382763">
        <w:rPr>
          <w:rFonts w:ascii="Georgia" w:hAnsi="Georgia"/>
          <w:sz w:val="22"/>
          <w:szCs w:val="22"/>
        </w:rPr>
        <w:t xml:space="preserve">All official communications </w:t>
      </w:r>
      <w:r w:rsidRPr="46382763" w:rsidR="46382763">
        <w:rPr>
          <w:rFonts w:ascii="Georgia" w:hAnsi="Georgia"/>
          <w:sz w:val="22"/>
          <w:szCs w:val="22"/>
        </w:rPr>
        <w:t>regarding</w:t>
      </w:r>
      <w:r w:rsidRPr="46382763" w:rsidR="46382763">
        <w:rPr>
          <w:rFonts w:ascii="Georgia" w:hAnsi="Georgia"/>
          <w:sz w:val="22"/>
          <w:szCs w:val="22"/>
        </w:rPr>
        <w:t xml:space="preserve"> this SOW will be posted publicly at: </w:t>
      </w:r>
      <w:hyperlink r:id="R108ca7c0d187443a">
        <w:r w:rsidRPr="46382763" w:rsidR="46382763">
          <w:rPr>
            <w:rStyle w:val="Hyperlink"/>
            <w:rFonts w:ascii="Georgia" w:hAnsi="Georgia"/>
            <w:sz w:val="22"/>
            <w:szCs w:val="22"/>
          </w:rPr>
          <w:t>https://www.e-zpassiag.com/request-s-for-proposal-s</w:t>
        </w:r>
      </w:hyperlink>
      <w:r w:rsidRPr="46382763" w:rsidR="46382763">
        <w:rPr>
          <w:rFonts w:ascii="Georgia" w:hAnsi="Georgia"/>
          <w:sz w:val="22"/>
          <w:szCs w:val="22"/>
        </w:rPr>
        <w:t xml:space="preserve"> </w:t>
      </w:r>
    </w:p>
    <w:sectPr w:rsidR="008C550B">
      <w:pgSz w:w="12240" w:h="15840" w:orient="portrait"/>
      <w:pgMar w:top="720" w:right="126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4">
    <w:nsid w:val="11826a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04251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8dcff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5947d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5A274A96"/>
    <w:multiLevelType w:val="hybridMultilevel"/>
    <w:tmpl w:val="5F84C44E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 w16cid:durableId="1116944840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1C5"/>
    <w:rsid w:val="000D7A80"/>
    <w:rsid w:val="001A5167"/>
    <w:rsid w:val="001C5161"/>
    <w:rsid w:val="00234277"/>
    <w:rsid w:val="002A170D"/>
    <w:rsid w:val="002A5AA6"/>
    <w:rsid w:val="003456E2"/>
    <w:rsid w:val="004444A6"/>
    <w:rsid w:val="004B3066"/>
    <w:rsid w:val="00577B53"/>
    <w:rsid w:val="006761C5"/>
    <w:rsid w:val="006F5881"/>
    <w:rsid w:val="008A48FC"/>
    <w:rsid w:val="008C550B"/>
    <w:rsid w:val="009031E6"/>
    <w:rsid w:val="009079E4"/>
    <w:rsid w:val="009E4D55"/>
    <w:rsid w:val="00B064C3"/>
    <w:rsid w:val="00BC4CF5"/>
    <w:rsid w:val="00C2280F"/>
    <w:rsid w:val="00D04679"/>
    <w:rsid w:val="00D921D2"/>
    <w:rsid w:val="00DD7BC4"/>
    <w:rsid w:val="00EF137E"/>
    <w:rsid w:val="00F51906"/>
    <w:rsid w:val="09DBCA9A"/>
    <w:rsid w:val="0FA72009"/>
    <w:rsid w:val="115017F0"/>
    <w:rsid w:val="179E97AB"/>
    <w:rsid w:val="185334B5"/>
    <w:rsid w:val="1A0EED5A"/>
    <w:rsid w:val="218E057C"/>
    <w:rsid w:val="21F183BD"/>
    <w:rsid w:val="338ED0F6"/>
    <w:rsid w:val="379490F1"/>
    <w:rsid w:val="3985422A"/>
    <w:rsid w:val="3AFF44F8"/>
    <w:rsid w:val="3EF1FF7C"/>
    <w:rsid w:val="43EEB49A"/>
    <w:rsid w:val="45960C8C"/>
    <w:rsid w:val="46382763"/>
    <w:rsid w:val="46D27E60"/>
    <w:rsid w:val="4F0D36C1"/>
    <w:rsid w:val="50A5854C"/>
    <w:rsid w:val="5290558D"/>
    <w:rsid w:val="556B292D"/>
    <w:rsid w:val="57210F93"/>
    <w:rsid w:val="6452425E"/>
    <w:rsid w:val="64903628"/>
    <w:rsid w:val="68BB6848"/>
    <w:rsid w:val="69F0D1C9"/>
    <w:rsid w:val="6A11B160"/>
    <w:rsid w:val="6A81D098"/>
    <w:rsid w:val="6D01A17C"/>
    <w:rsid w:val="6F231C2E"/>
    <w:rsid w:val="7A778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291070"/>
  <w15:chartTrackingRefBased/>
  <w15:docId w15:val="{81142B54-F607-484E-AC06-2770989B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3427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uiPriority w:val="22"/>
    <w:qFormat/>
    <w:rsid w:val="00234277"/>
    <w:rPr>
      <w:b/>
      <w:bCs/>
    </w:rPr>
  </w:style>
  <w:style w:type="character" w:styleId="Emphasis">
    <w:name w:val="Emphasis"/>
    <w:uiPriority w:val="20"/>
    <w:qFormat/>
    <w:rsid w:val="00234277"/>
    <w:rPr>
      <w:i/>
      <w:iCs/>
    </w:rPr>
  </w:style>
  <w:style w:type="character" w:styleId="Hyperlink">
    <w:name w:val="Hyperlink"/>
    <w:basedOn w:val="DefaultParagraphFont"/>
    <w:uiPriority w:val="99"/>
    <w:unhideWhenUsed/>
    <w:rsid w:val="008C55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550B"/>
    <w:rPr>
      <w:color w:val="605E5C"/>
      <w:shd w:val="clear" w:color="auto" w:fill="E1DFDD"/>
    </w:rPr>
  </w:style>
  <w:style w:type="paragraph" w:styleId="ListParagraph">
    <w:uiPriority w:val="34"/>
    <w:name w:val="List Paragraph"/>
    <w:basedOn w:val="Normal"/>
    <w:qFormat/>
    <w:rsid w:val="21F183BD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74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11/relationships/people" Target="people.xml" Id="R9586b48f59a24297" /><Relationship Type="http://schemas.microsoft.com/office/2011/relationships/commentsExtended" Target="commentsExtended.xml" Id="Rb4118668f52a4ff0" /><Relationship Type="http://schemas.microsoft.com/office/2016/09/relationships/commentsIds" Target="commentsIds.xml" Id="R8493cf357f0b4f08" /><Relationship Type="http://schemas.openxmlformats.org/officeDocument/2006/relationships/hyperlink" Target="https://www.e-zpassiag.com/request-s-for-proposal-s" TargetMode="External" Id="R108ca7c0d187443a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crawford\Application%20Data\Microsoft\Templates\IAG%20letterhead.dot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IAG letterhead</ap:Template>
  <ap:Application>Microsoft Word for the web</ap:Application>
  <ap:DocSecurity>0</ap:DocSecurity>
  <ap:ScaleCrop>false</ap:ScaleCrop>
  <ap:Company>E-ZPass Interagency Group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Crawford</dc:creator>
  <keywords/>
  <lastModifiedBy>Hanna Stangebye</lastModifiedBy>
  <revision>37</revision>
  <lastPrinted>2005-05-03T13:44:00.0000000Z</lastPrinted>
  <dcterms:created xsi:type="dcterms:W3CDTF">2022-02-07T18:04:00.0000000Z</dcterms:created>
  <dcterms:modified xsi:type="dcterms:W3CDTF">2026-05-26T17:42:08.6333678Z</dcterms:modified>
</coreProperties>
</file>